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8B" w:rsidRP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r w:rsidRPr="00250A8B">
        <w:rPr>
          <w:rFonts w:ascii="Times New Roman" w:eastAsia="Times New Roman" w:hAnsi="Times New Roman" w:cs="Times New Roman"/>
          <w:b/>
          <w:color w:val="050505"/>
          <w:lang w:eastAsia="lv-LV"/>
        </w:rPr>
        <w:t>29. septembrī plkst. 13.00</w:t>
      </w:r>
      <w:r w:rsidRPr="00250A8B">
        <w:rPr>
          <w:rFonts w:ascii="Times New Roman" w:eastAsia="Times New Roman" w:hAnsi="Times New Roman" w:cs="Times New Roman"/>
          <w:color w:val="050505"/>
          <w:lang w:eastAsia="lv-LV"/>
        </w:rPr>
        <w:t>, aicinām iedzīvotājus, uzņēmējus, pašvaldību pārstāvjus, atpazīstamības zīmes “Viedais Ciems” pretendentus un citus uz klātienes satikšanos</w:t>
      </w:r>
      <w:r>
        <w:rPr>
          <w:rFonts w:ascii="Times New Roman" w:eastAsia="Times New Roman" w:hAnsi="Times New Roman" w:cs="Times New Roman"/>
          <w:color w:val="050505"/>
          <w:lang w:eastAsia="lv-LV"/>
        </w:rPr>
        <w:t xml:space="preserve"> kopā ar</w:t>
      </w:r>
      <w:r w:rsidRPr="00250A8B">
        <w:rPr>
          <w:rFonts w:ascii="Times New Roman" w:eastAsia="Times New Roman" w:hAnsi="Times New Roman" w:cs="Times New Roman"/>
          <w:color w:val="050505"/>
          <w:lang w:eastAsia="lv-LV"/>
        </w:rPr>
        <w:t xml:space="preserve"> Lauku partnerību “</w:t>
      </w:r>
      <w:proofErr w:type="spellStart"/>
      <w:r w:rsidRPr="00250A8B">
        <w:rPr>
          <w:rFonts w:ascii="Times New Roman" w:eastAsia="Times New Roman" w:hAnsi="Times New Roman" w:cs="Times New Roman"/>
          <w:color w:val="050505"/>
          <w:lang w:eastAsia="lv-LV"/>
        </w:rPr>
        <w:t>Ziemeļgauja</w:t>
      </w:r>
      <w:proofErr w:type="spellEnd"/>
      <w:r w:rsidRPr="00250A8B">
        <w:rPr>
          <w:rFonts w:ascii="Times New Roman" w:eastAsia="Times New Roman" w:hAnsi="Times New Roman" w:cs="Times New Roman"/>
          <w:color w:val="050505"/>
          <w:lang w:eastAsia="lv-LV"/>
        </w:rPr>
        <w:t>”, biedrību “Latvijas Lauku forums”, IT izglītības fondu “</w:t>
      </w:r>
      <w:proofErr w:type="spellStart"/>
      <w:r w:rsidRPr="00250A8B">
        <w:rPr>
          <w:rFonts w:ascii="Times New Roman" w:eastAsia="Times New Roman" w:hAnsi="Times New Roman" w:cs="Times New Roman"/>
          <w:color w:val="050505"/>
          <w:lang w:eastAsia="lv-LV"/>
        </w:rPr>
        <w:t>Start</w:t>
      </w:r>
      <w:proofErr w:type="spellEnd"/>
      <w:r w:rsidRPr="00250A8B">
        <w:rPr>
          <w:rFonts w:ascii="Times New Roman" w:eastAsia="Times New Roman" w:hAnsi="Times New Roman" w:cs="Times New Roman"/>
          <w:color w:val="050505"/>
          <w:lang w:eastAsia="lv-LV"/>
        </w:rPr>
        <w:t xml:space="preserve"> IT”, Eiropas Komisijas pārstāvniecību, aktīvajiem uzņēmējiem, paš</w:t>
      </w:r>
      <w:r>
        <w:rPr>
          <w:rFonts w:ascii="Times New Roman" w:eastAsia="Times New Roman" w:hAnsi="Times New Roman" w:cs="Times New Roman"/>
          <w:color w:val="050505"/>
          <w:lang w:eastAsia="lv-LV"/>
        </w:rPr>
        <w:t>valdību un NVO pārstāvjiem, lai kopīgi diskutētu ar nākotnes iespējām, izaicinājumiem un kopīgiem risinājumiem.</w:t>
      </w:r>
    </w:p>
    <w:p w:rsidR="00250A8B" w:rsidRP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p>
    <w:p w:rsid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r w:rsidRPr="00250A8B">
        <w:rPr>
          <w:rFonts w:ascii="Times New Roman" w:eastAsia="Times New Roman" w:hAnsi="Times New Roman" w:cs="Times New Roman"/>
          <w:color w:val="050505"/>
          <w:lang w:eastAsia="lv-LV"/>
        </w:rPr>
        <w:t>Tikšanās notiks Valkas novada Ērģemes pagasta viesu mājā “Ausmas”, vienlaikus prezentāciju daļa tiks nodrošināta arī tiešsaistē.</w:t>
      </w:r>
      <w:r>
        <w:rPr>
          <w:rFonts w:ascii="Times New Roman" w:eastAsia="Times New Roman" w:hAnsi="Times New Roman" w:cs="Times New Roman"/>
          <w:color w:val="050505"/>
          <w:lang w:eastAsia="lv-LV"/>
        </w:rPr>
        <w:t xml:space="preserve"> </w:t>
      </w:r>
    </w:p>
    <w:p w:rsid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p>
    <w:p w:rsidR="00250A8B" w:rsidRP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r w:rsidRPr="00250A8B">
        <w:rPr>
          <w:rFonts w:ascii="Times New Roman" w:eastAsia="Times New Roman" w:hAnsi="Times New Roman" w:cs="Times New Roman"/>
          <w:b/>
          <w:color w:val="050505"/>
          <w:u w:val="single"/>
          <w:lang w:eastAsia="lv-LV"/>
        </w:rPr>
        <w:t>No plkst. 13.00</w:t>
      </w:r>
      <w:r w:rsidRPr="00250A8B">
        <w:rPr>
          <w:rFonts w:ascii="Times New Roman" w:eastAsia="Times New Roman" w:hAnsi="Times New Roman" w:cs="Times New Roman"/>
          <w:color w:val="050505"/>
          <w:lang w:eastAsia="lv-LV"/>
        </w:rPr>
        <w:t xml:space="preserve"> būs </w:t>
      </w:r>
      <w:r w:rsidRPr="00250A8B">
        <w:rPr>
          <w:rFonts w:ascii="Times New Roman" w:eastAsia="Times New Roman" w:hAnsi="Times New Roman" w:cs="Times New Roman"/>
          <w:b/>
          <w:color w:val="050505"/>
          <w:lang w:eastAsia="lv-LV"/>
        </w:rPr>
        <w:t>savstarpējā iepazīšanās un Ērģemes pagasta stāstu izziņa</w:t>
      </w:r>
      <w:r w:rsidRPr="00250A8B">
        <w:rPr>
          <w:rFonts w:ascii="Times New Roman" w:eastAsia="Times New Roman" w:hAnsi="Times New Roman" w:cs="Times New Roman"/>
          <w:color w:val="050505"/>
          <w:lang w:eastAsia="lv-LV"/>
        </w:rPr>
        <w:t xml:space="preserve">, uzklausīsim ES projektu – īstenoto LEADER pieredzes un veiksmes stāstus, lai dzirdētu piemērus, kā paši varam īstenot savas idejas un kā iedzīvotāju vajadzības mijiedarbojas ar Eiropas Savienības sniegtajām iespējām. Tostarp </w:t>
      </w:r>
      <w:r w:rsidRPr="00250A8B">
        <w:rPr>
          <w:rFonts w:ascii="Times New Roman" w:eastAsia="Times New Roman" w:hAnsi="Times New Roman" w:cs="Times New Roman"/>
          <w:b/>
          <w:color w:val="050505"/>
          <w:lang w:eastAsia="lv-LV"/>
        </w:rPr>
        <w:t xml:space="preserve">viesu mājas “Ausmas” saimnieci Ilzi </w:t>
      </w:r>
      <w:proofErr w:type="spellStart"/>
      <w:r w:rsidRPr="00250A8B">
        <w:rPr>
          <w:rFonts w:ascii="Times New Roman" w:eastAsia="Times New Roman" w:hAnsi="Times New Roman" w:cs="Times New Roman"/>
          <w:b/>
          <w:color w:val="050505"/>
          <w:lang w:eastAsia="lv-LV"/>
        </w:rPr>
        <w:t>Leicāni</w:t>
      </w:r>
      <w:proofErr w:type="spellEnd"/>
      <w:r w:rsidRPr="00250A8B">
        <w:rPr>
          <w:rFonts w:ascii="Times New Roman" w:eastAsia="Times New Roman" w:hAnsi="Times New Roman" w:cs="Times New Roman"/>
          <w:color w:val="050505"/>
          <w:lang w:eastAsia="lv-LV"/>
        </w:rPr>
        <w:t xml:space="preserve">, </w:t>
      </w:r>
      <w:r w:rsidRPr="00250A8B">
        <w:rPr>
          <w:rFonts w:ascii="Times New Roman" w:eastAsia="Times New Roman" w:hAnsi="Times New Roman" w:cs="Times New Roman"/>
          <w:b/>
          <w:color w:val="050505"/>
          <w:lang w:eastAsia="lv-LV"/>
        </w:rPr>
        <w:t>SIA "</w:t>
      </w:r>
      <w:proofErr w:type="spellStart"/>
      <w:r w:rsidRPr="00250A8B">
        <w:rPr>
          <w:rFonts w:ascii="Times New Roman" w:eastAsia="Times New Roman" w:hAnsi="Times New Roman" w:cs="Times New Roman"/>
          <w:b/>
          <w:color w:val="050505"/>
          <w:lang w:eastAsia="lv-LV"/>
        </w:rPr>
        <w:t>Mūrbūdu</w:t>
      </w:r>
      <w:proofErr w:type="spellEnd"/>
      <w:r w:rsidRPr="00250A8B">
        <w:rPr>
          <w:rFonts w:ascii="Times New Roman" w:eastAsia="Times New Roman" w:hAnsi="Times New Roman" w:cs="Times New Roman"/>
          <w:b/>
          <w:color w:val="050505"/>
          <w:lang w:eastAsia="lv-LV"/>
        </w:rPr>
        <w:t xml:space="preserve"> sidra darītava"</w:t>
      </w:r>
      <w:r w:rsidRPr="00250A8B">
        <w:rPr>
          <w:rFonts w:ascii="Times New Roman" w:eastAsia="Times New Roman" w:hAnsi="Times New Roman" w:cs="Times New Roman"/>
          <w:color w:val="050505"/>
          <w:lang w:eastAsia="lv-LV"/>
        </w:rPr>
        <w:t>, kā arī citas</w:t>
      </w:r>
      <w:r>
        <w:rPr>
          <w:rFonts w:ascii="Times New Roman" w:eastAsia="Times New Roman" w:hAnsi="Times New Roman" w:cs="Times New Roman"/>
          <w:color w:val="050505"/>
          <w:lang w:eastAsia="lv-LV"/>
        </w:rPr>
        <w:t xml:space="preserve"> klātesošo</w:t>
      </w:r>
      <w:r w:rsidRPr="00250A8B">
        <w:rPr>
          <w:rFonts w:ascii="Times New Roman" w:eastAsia="Times New Roman" w:hAnsi="Times New Roman" w:cs="Times New Roman"/>
          <w:color w:val="050505"/>
          <w:lang w:eastAsia="lv-LV"/>
        </w:rPr>
        <w:t xml:space="preserve"> inici</w:t>
      </w:r>
      <w:r>
        <w:rPr>
          <w:rFonts w:ascii="Times New Roman" w:eastAsia="Times New Roman" w:hAnsi="Times New Roman" w:cs="Times New Roman"/>
          <w:color w:val="050505"/>
          <w:lang w:eastAsia="lv-LV"/>
        </w:rPr>
        <w:t xml:space="preserve">atīvas, piemēram, stāstus par </w:t>
      </w:r>
      <w:proofErr w:type="spellStart"/>
      <w:r>
        <w:rPr>
          <w:rFonts w:ascii="Times New Roman" w:eastAsia="Times New Roman" w:hAnsi="Times New Roman" w:cs="Times New Roman"/>
          <w:color w:val="050505"/>
          <w:lang w:eastAsia="lv-LV"/>
        </w:rPr>
        <w:t>petanka</w:t>
      </w:r>
      <w:proofErr w:type="spellEnd"/>
      <w:r>
        <w:rPr>
          <w:rFonts w:ascii="Times New Roman" w:eastAsia="Times New Roman" w:hAnsi="Times New Roman" w:cs="Times New Roman"/>
          <w:color w:val="050505"/>
          <w:lang w:eastAsia="lv-LV"/>
        </w:rPr>
        <w:t xml:space="preserve"> halli un bruņinieku pil</w:t>
      </w:r>
      <w:r w:rsidRPr="00250A8B">
        <w:rPr>
          <w:rFonts w:ascii="Times New Roman" w:eastAsia="Times New Roman" w:hAnsi="Times New Roman" w:cs="Times New Roman"/>
          <w:color w:val="050505"/>
          <w:lang w:eastAsia="lv-LV"/>
        </w:rPr>
        <w:t>i.</w:t>
      </w:r>
    </w:p>
    <w:p w:rsidR="00250A8B" w:rsidRPr="00250A8B" w:rsidRDefault="00250A8B" w:rsidP="00250A8B">
      <w:pPr>
        <w:shd w:val="clear" w:color="auto" w:fill="FFFFFF"/>
        <w:spacing w:after="0" w:line="240" w:lineRule="auto"/>
        <w:rPr>
          <w:rFonts w:ascii="Times New Roman" w:eastAsia="Times New Roman" w:hAnsi="Times New Roman" w:cs="Times New Roman"/>
          <w:color w:val="050505"/>
          <w:lang w:eastAsia="lv-LV"/>
        </w:rPr>
      </w:pPr>
    </w:p>
    <w:p w:rsidR="00250A8B" w:rsidRP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r w:rsidRPr="00250A8B">
        <w:rPr>
          <w:rFonts w:ascii="Times New Roman" w:eastAsia="Times New Roman" w:hAnsi="Times New Roman" w:cs="Times New Roman"/>
          <w:b/>
          <w:color w:val="050505"/>
          <w:lang w:eastAsia="lv-LV"/>
        </w:rPr>
        <w:t xml:space="preserve">Otrajā daļā </w:t>
      </w:r>
      <w:r w:rsidRPr="00250A8B">
        <w:rPr>
          <w:rFonts w:ascii="Times New Roman" w:eastAsia="Times New Roman" w:hAnsi="Times New Roman" w:cs="Times New Roman"/>
          <w:b/>
          <w:color w:val="050505"/>
          <w:u w:val="single"/>
          <w:lang w:eastAsia="lv-LV"/>
        </w:rPr>
        <w:t>no plkst. 14.00</w:t>
      </w:r>
      <w:r w:rsidRPr="00250A8B">
        <w:rPr>
          <w:rFonts w:ascii="Times New Roman" w:eastAsia="Times New Roman" w:hAnsi="Times New Roman" w:cs="Times New Roman"/>
          <w:color w:val="050505"/>
          <w:lang w:eastAsia="lv-LV"/>
        </w:rPr>
        <w:t xml:space="preserve"> klausīsimies </w:t>
      </w:r>
      <w:r w:rsidRPr="00250A8B">
        <w:rPr>
          <w:rFonts w:ascii="Times New Roman" w:eastAsia="Times New Roman" w:hAnsi="Times New Roman" w:cs="Times New Roman"/>
          <w:b/>
          <w:color w:val="050505"/>
          <w:u w:val="single"/>
          <w:lang w:eastAsia="lv-LV"/>
        </w:rPr>
        <w:t>lekciju par</w:t>
      </w:r>
      <w:r w:rsidRPr="00250A8B">
        <w:rPr>
          <w:rFonts w:ascii="Times New Roman" w:eastAsia="Times New Roman" w:hAnsi="Times New Roman" w:cs="Times New Roman"/>
          <w:color w:val="050505"/>
          <w:u w:val="single"/>
          <w:lang w:eastAsia="lv-LV"/>
        </w:rPr>
        <w:t xml:space="preserve"> </w:t>
      </w:r>
      <w:r w:rsidRPr="00250A8B">
        <w:rPr>
          <w:rFonts w:ascii="Times New Roman" w:eastAsia="Times New Roman" w:hAnsi="Times New Roman" w:cs="Times New Roman"/>
          <w:b/>
          <w:color w:val="050505"/>
          <w:u w:val="single"/>
          <w:lang w:eastAsia="lv-LV"/>
        </w:rPr>
        <w:t>mākslīgo intelektu kopienās</w:t>
      </w:r>
      <w:r>
        <w:rPr>
          <w:rFonts w:ascii="Times New Roman" w:eastAsia="Times New Roman" w:hAnsi="Times New Roman" w:cs="Times New Roman"/>
          <w:color w:val="050505"/>
          <w:lang w:eastAsia="lv-LV"/>
        </w:rPr>
        <w:t xml:space="preserve">, ko stāstīs </w:t>
      </w:r>
      <w:r w:rsidRPr="00250A8B">
        <w:rPr>
          <w:rFonts w:ascii="Times New Roman" w:eastAsia="Times New Roman" w:hAnsi="Times New Roman" w:cs="Times New Roman"/>
          <w:b/>
          <w:color w:val="050505"/>
          <w:lang w:eastAsia="lv-LV"/>
        </w:rPr>
        <w:t xml:space="preserve">Kristaps </w:t>
      </w:r>
      <w:proofErr w:type="spellStart"/>
      <w:r w:rsidRPr="00250A8B">
        <w:rPr>
          <w:rFonts w:ascii="Times New Roman" w:eastAsia="Times New Roman" w:hAnsi="Times New Roman" w:cs="Times New Roman"/>
          <w:b/>
          <w:color w:val="050505"/>
          <w:lang w:eastAsia="lv-LV"/>
        </w:rPr>
        <w:t>Bangs</w:t>
      </w:r>
      <w:proofErr w:type="spellEnd"/>
      <w:r w:rsidRPr="00250A8B">
        <w:rPr>
          <w:rFonts w:ascii="Times New Roman" w:eastAsia="Times New Roman" w:hAnsi="Times New Roman" w:cs="Times New Roman"/>
          <w:b/>
          <w:color w:val="050505"/>
          <w:lang w:eastAsia="lv-LV"/>
        </w:rPr>
        <w:t>,</w:t>
      </w:r>
      <w:r w:rsidRPr="00250A8B">
        <w:rPr>
          <w:rFonts w:ascii="Times New Roman" w:eastAsia="Times New Roman" w:hAnsi="Times New Roman" w:cs="Times New Roman"/>
          <w:color w:val="050505"/>
          <w:lang w:eastAsia="lv-LV"/>
        </w:rPr>
        <w:t xml:space="preserve"> informācijas tehnoloģiju uzņēmuma </w:t>
      </w:r>
      <w:proofErr w:type="spellStart"/>
      <w:r w:rsidRPr="00250A8B">
        <w:rPr>
          <w:rFonts w:ascii="Times New Roman" w:eastAsia="Times New Roman" w:hAnsi="Times New Roman" w:cs="Times New Roman"/>
          <w:color w:val="050505"/>
          <w:lang w:eastAsia="lv-LV"/>
        </w:rPr>
        <w:t>Accenture</w:t>
      </w:r>
      <w:proofErr w:type="spellEnd"/>
      <w:r w:rsidRPr="00250A8B">
        <w:rPr>
          <w:rFonts w:ascii="Times New Roman" w:eastAsia="Times New Roman" w:hAnsi="Times New Roman" w:cs="Times New Roman"/>
          <w:color w:val="050505"/>
          <w:lang w:eastAsia="lv-LV"/>
        </w:rPr>
        <w:t xml:space="preserve"> inovāciju vadītājs Latvijā, kā arī </w:t>
      </w:r>
      <w:proofErr w:type="spellStart"/>
      <w:r w:rsidRPr="00250A8B">
        <w:rPr>
          <w:rFonts w:ascii="Times New Roman" w:eastAsia="Times New Roman" w:hAnsi="Times New Roman" w:cs="Times New Roman"/>
          <w:color w:val="050505"/>
          <w:lang w:eastAsia="lv-LV"/>
        </w:rPr>
        <w:t>Amazon</w:t>
      </w:r>
      <w:proofErr w:type="spellEnd"/>
      <w:r w:rsidRPr="00250A8B">
        <w:rPr>
          <w:rFonts w:ascii="Times New Roman" w:eastAsia="Times New Roman" w:hAnsi="Times New Roman" w:cs="Times New Roman"/>
          <w:color w:val="050505"/>
          <w:lang w:eastAsia="lv-LV"/>
        </w:rPr>
        <w:t xml:space="preserve"> Web </w:t>
      </w:r>
      <w:proofErr w:type="spellStart"/>
      <w:r w:rsidRPr="00250A8B">
        <w:rPr>
          <w:rFonts w:ascii="Times New Roman" w:eastAsia="Times New Roman" w:hAnsi="Times New Roman" w:cs="Times New Roman"/>
          <w:color w:val="050505"/>
          <w:lang w:eastAsia="lv-LV"/>
        </w:rPr>
        <w:t>Services</w:t>
      </w:r>
      <w:proofErr w:type="spellEnd"/>
      <w:r w:rsidRPr="00250A8B">
        <w:rPr>
          <w:rFonts w:ascii="Times New Roman" w:eastAsia="Times New Roman" w:hAnsi="Times New Roman" w:cs="Times New Roman"/>
          <w:color w:val="050505"/>
          <w:lang w:eastAsia="lv-LV"/>
        </w:rPr>
        <w:t xml:space="preserve"> biznesa attīstības vadītājs </w:t>
      </w:r>
      <w:proofErr w:type="spellStart"/>
      <w:r w:rsidRPr="00250A8B">
        <w:rPr>
          <w:rFonts w:ascii="Times New Roman" w:eastAsia="Times New Roman" w:hAnsi="Times New Roman" w:cs="Times New Roman"/>
          <w:color w:val="050505"/>
          <w:lang w:eastAsia="lv-LV"/>
        </w:rPr>
        <w:t>Accenture</w:t>
      </w:r>
      <w:proofErr w:type="spellEnd"/>
      <w:r w:rsidRPr="00250A8B">
        <w:rPr>
          <w:rFonts w:ascii="Times New Roman" w:eastAsia="Times New Roman" w:hAnsi="Times New Roman" w:cs="Times New Roman"/>
          <w:color w:val="050505"/>
          <w:lang w:eastAsia="lv-LV"/>
        </w:rPr>
        <w:t xml:space="preserve"> </w:t>
      </w:r>
      <w:proofErr w:type="spellStart"/>
      <w:r w:rsidRPr="00250A8B">
        <w:rPr>
          <w:rFonts w:ascii="Times New Roman" w:eastAsia="Times New Roman" w:hAnsi="Times New Roman" w:cs="Times New Roman"/>
          <w:color w:val="050505"/>
          <w:lang w:eastAsia="lv-LV"/>
        </w:rPr>
        <w:t>Europe</w:t>
      </w:r>
      <w:proofErr w:type="spellEnd"/>
      <w:r w:rsidRPr="00250A8B">
        <w:rPr>
          <w:rFonts w:ascii="Times New Roman" w:eastAsia="Times New Roman" w:hAnsi="Times New Roman" w:cs="Times New Roman"/>
          <w:color w:val="050505"/>
          <w:lang w:eastAsia="lv-LV"/>
        </w:rPr>
        <w:t xml:space="preserve"> tehnoloģiju centriem. Pēc lekcijas būs iespēja arī jautājumiem un atbildēm.</w:t>
      </w:r>
    </w:p>
    <w:p w:rsidR="00250A8B" w:rsidRPr="00250A8B" w:rsidRDefault="00250A8B" w:rsidP="00250A8B">
      <w:pPr>
        <w:shd w:val="clear" w:color="auto" w:fill="FFFFFF"/>
        <w:spacing w:after="0" w:line="240" w:lineRule="auto"/>
        <w:rPr>
          <w:rFonts w:ascii="Times New Roman" w:eastAsia="Times New Roman" w:hAnsi="Times New Roman" w:cs="Times New Roman"/>
          <w:color w:val="050505"/>
          <w:lang w:eastAsia="lv-LV"/>
        </w:rPr>
      </w:pPr>
    </w:p>
    <w:p w:rsidR="00250A8B" w:rsidRP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r>
        <w:rPr>
          <w:rFonts w:ascii="Times New Roman" w:eastAsia="Times New Roman" w:hAnsi="Times New Roman" w:cs="Times New Roman"/>
          <w:color w:val="050505"/>
          <w:lang w:eastAsia="lv-LV"/>
        </w:rPr>
        <w:t xml:space="preserve">Savukārt </w:t>
      </w:r>
      <w:r w:rsidRPr="00250A8B">
        <w:rPr>
          <w:rFonts w:ascii="Times New Roman" w:eastAsia="Times New Roman" w:hAnsi="Times New Roman" w:cs="Times New Roman"/>
          <w:b/>
          <w:color w:val="050505"/>
          <w:u w:val="single"/>
          <w:lang w:eastAsia="lv-LV"/>
        </w:rPr>
        <w:t>no plkst. 15.00</w:t>
      </w:r>
      <w:r w:rsidRPr="00250A8B">
        <w:rPr>
          <w:rFonts w:ascii="Times New Roman" w:eastAsia="Times New Roman" w:hAnsi="Times New Roman" w:cs="Times New Roman"/>
          <w:b/>
          <w:color w:val="050505"/>
          <w:lang w:eastAsia="lv-LV"/>
        </w:rPr>
        <w:t xml:space="preserve"> </w:t>
      </w:r>
      <w:r w:rsidRPr="00250A8B">
        <w:rPr>
          <w:rFonts w:ascii="Times New Roman" w:eastAsia="Times New Roman" w:hAnsi="Times New Roman" w:cs="Times New Roman"/>
          <w:b/>
          <w:color w:val="050505"/>
          <w:u w:val="single"/>
          <w:lang w:eastAsia="lv-LV"/>
        </w:rPr>
        <w:t>interaktīvā diskusijā</w:t>
      </w:r>
      <w:r w:rsidRPr="00250A8B">
        <w:rPr>
          <w:rFonts w:ascii="Times New Roman" w:eastAsia="Times New Roman" w:hAnsi="Times New Roman" w:cs="Times New Roman"/>
          <w:color w:val="050505"/>
          <w:lang w:eastAsia="lv-LV"/>
        </w:rPr>
        <w:t xml:space="preserve"> pārrunāsim aktuālos izaicinājumus, iespējamos risinājumus un prioritātes lauku teritoriju nākotnei</w:t>
      </w:r>
      <w:r>
        <w:rPr>
          <w:rFonts w:ascii="Times New Roman" w:eastAsia="Times New Roman" w:hAnsi="Times New Roman" w:cs="Times New Roman"/>
          <w:color w:val="050505"/>
          <w:lang w:eastAsia="lv-LV"/>
        </w:rPr>
        <w:t xml:space="preserve">. Diskusiju </w:t>
      </w:r>
      <w:proofErr w:type="spellStart"/>
      <w:r w:rsidRPr="00250A8B">
        <w:rPr>
          <w:rFonts w:ascii="Times New Roman" w:eastAsia="Times New Roman" w:hAnsi="Times New Roman" w:cs="Times New Roman"/>
          <w:color w:val="050505"/>
          <w:lang w:eastAsia="lv-LV"/>
        </w:rPr>
        <w:t>moderēs</w:t>
      </w:r>
      <w:proofErr w:type="spellEnd"/>
      <w:r w:rsidRPr="00250A8B">
        <w:rPr>
          <w:rFonts w:ascii="Times New Roman" w:eastAsia="Times New Roman" w:hAnsi="Times New Roman" w:cs="Times New Roman"/>
          <w:color w:val="050505"/>
          <w:lang w:eastAsia="lv-LV"/>
        </w:rPr>
        <w:t xml:space="preserve"> lauku attīstības eksperte Anita Seļicka</w:t>
      </w:r>
      <w:r>
        <w:rPr>
          <w:rFonts w:ascii="Times New Roman" w:eastAsia="Times New Roman" w:hAnsi="Times New Roman" w:cs="Times New Roman"/>
          <w:color w:val="050505"/>
          <w:lang w:eastAsia="lv-LV"/>
        </w:rPr>
        <w:t xml:space="preserve">, kā arī piedalīsies </w:t>
      </w:r>
      <w:r w:rsidRPr="00250A8B">
        <w:rPr>
          <w:rFonts w:ascii="Times New Roman" w:eastAsia="Times New Roman" w:hAnsi="Times New Roman" w:cs="Times New Roman"/>
          <w:color w:val="050505"/>
          <w:lang w:eastAsia="lv-LV"/>
        </w:rPr>
        <w:t xml:space="preserve">Cēsu novada Liepas ciema </w:t>
      </w:r>
      <w:r>
        <w:rPr>
          <w:rFonts w:ascii="Times New Roman" w:eastAsia="Times New Roman" w:hAnsi="Times New Roman" w:cs="Times New Roman"/>
          <w:color w:val="050505"/>
          <w:lang w:eastAsia="lv-LV"/>
        </w:rPr>
        <w:t xml:space="preserve">pārstāvji, kas ieguvuši </w:t>
      </w:r>
      <w:r w:rsidRPr="00250A8B">
        <w:rPr>
          <w:rFonts w:ascii="Times New Roman" w:eastAsia="Times New Roman" w:hAnsi="Times New Roman" w:cs="Times New Roman"/>
          <w:color w:val="050505"/>
          <w:lang w:eastAsia="lv-LV"/>
        </w:rPr>
        <w:t>atzinību "Ceļā uz Viedo ciemu"</w:t>
      </w:r>
      <w:r>
        <w:rPr>
          <w:rFonts w:ascii="Times New Roman" w:eastAsia="Times New Roman" w:hAnsi="Times New Roman" w:cs="Times New Roman"/>
          <w:color w:val="050505"/>
          <w:lang w:eastAsia="lv-LV"/>
        </w:rPr>
        <w:t xml:space="preserve"> un kuri dalīsies pieredzē par </w:t>
      </w:r>
      <w:r w:rsidRPr="00250A8B">
        <w:rPr>
          <w:rFonts w:ascii="Times New Roman" w:eastAsia="Times New Roman" w:hAnsi="Times New Roman" w:cs="Times New Roman"/>
          <w:color w:val="050505"/>
          <w:lang w:eastAsia="lv-LV"/>
        </w:rPr>
        <w:t>ciema iedzīvotāju kopdarbību, sa</w:t>
      </w:r>
      <w:r>
        <w:rPr>
          <w:rFonts w:ascii="Times New Roman" w:eastAsia="Times New Roman" w:hAnsi="Times New Roman" w:cs="Times New Roman"/>
          <w:color w:val="050505"/>
          <w:lang w:eastAsia="lv-LV"/>
        </w:rPr>
        <w:t>nākšanu kopā, paveikto un tālākajām rīcībai nākotnē.</w:t>
      </w:r>
      <w:r w:rsidRPr="00250A8B">
        <w:rPr>
          <w:rFonts w:ascii="Times New Roman" w:eastAsia="Times New Roman" w:hAnsi="Times New Roman" w:cs="Times New Roman"/>
          <w:color w:val="050505"/>
          <w:lang w:eastAsia="lv-LV"/>
        </w:rPr>
        <w:t xml:space="preserve"> </w:t>
      </w:r>
    </w:p>
    <w:p w:rsidR="00250A8B" w:rsidRP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r w:rsidRPr="00250A8B">
        <w:rPr>
          <w:rFonts w:ascii="Times New Roman" w:eastAsia="Times New Roman" w:hAnsi="Times New Roman" w:cs="Times New Roman"/>
          <w:color w:val="050505"/>
          <w:lang w:eastAsia="lv-LV"/>
        </w:rPr>
        <w:t xml:space="preserve">Kopā ar dalībniekiem tiks pārrunātas </w:t>
      </w:r>
      <w:r w:rsidRPr="00250A8B">
        <w:rPr>
          <w:rFonts w:ascii="Times New Roman" w:eastAsia="Times New Roman" w:hAnsi="Times New Roman" w:cs="Times New Roman"/>
          <w:b/>
          <w:color w:val="050505"/>
          <w:lang w:eastAsia="lv-LV"/>
        </w:rPr>
        <w:t xml:space="preserve">pašreizējās aktualitātes lauku attīstībā Eiropā un Latvijā, </w:t>
      </w:r>
      <w:r w:rsidRPr="00250A8B">
        <w:rPr>
          <w:rFonts w:ascii="Times New Roman" w:eastAsia="Times New Roman" w:hAnsi="Times New Roman" w:cs="Times New Roman"/>
          <w:color w:val="050505"/>
          <w:lang w:eastAsia="lv-LV"/>
        </w:rPr>
        <w:t>piemēram, sociālajām inovācijām, digitalizāciju, demokrātiju, viedajiem ciemiem, mobilitātes risinājumiem, viedajiem ciemiem un citiem jautājumiem</w:t>
      </w:r>
      <w:r>
        <w:rPr>
          <w:rFonts w:ascii="Times New Roman" w:eastAsia="Times New Roman" w:hAnsi="Times New Roman" w:cs="Times New Roman"/>
          <w:color w:val="050505"/>
          <w:lang w:eastAsia="lv-LV"/>
        </w:rPr>
        <w:t>, lai izzinātu viedokļus un priekšlikumus nākotnei</w:t>
      </w:r>
      <w:r w:rsidRPr="00250A8B">
        <w:rPr>
          <w:rFonts w:ascii="Times New Roman" w:eastAsia="Times New Roman" w:hAnsi="Times New Roman" w:cs="Times New Roman"/>
          <w:color w:val="050505"/>
          <w:lang w:eastAsia="lv-LV"/>
        </w:rPr>
        <w:t xml:space="preserve">. Kas Tev ir </w:t>
      </w:r>
      <w:r>
        <w:rPr>
          <w:rFonts w:ascii="Times New Roman" w:eastAsia="Times New Roman" w:hAnsi="Times New Roman" w:cs="Times New Roman"/>
          <w:color w:val="050505"/>
          <w:lang w:eastAsia="lv-LV"/>
        </w:rPr>
        <w:t>aktuālais</w:t>
      </w:r>
      <w:r w:rsidRPr="00250A8B">
        <w:rPr>
          <w:rFonts w:ascii="Times New Roman" w:eastAsia="Times New Roman" w:hAnsi="Times New Roman" w:cs="Times New Roman"/>
          <w:color w:val="050505"/>
          <w:lang w:eastAsia="lv-LV"/>
        </w:rPr>
        <w:t>?</w:t>
      </w:r>
    </w:p>
    <w:p w:rsidR="00250A8B" w:rsidRPr="00250A8B" w:rsidRDefault="00250A8B" w:rsidP="00250A8B">
      <w:pPr>
        <w:shd w:val="clear" w:color="auto" w:fill="FFFFFF"/>
        <w:spacing w:after="0" w:line="240" w:lineRule="auto"/>
        <w:rPr>
          <w:rFonts w:ascii="Times New Roman" w:eastAsia="Times New Roman" w:hAnsi="Times New Roman" w:cs="Times New Roman"/>
          <w:color w:val="050505"/>
          <w:lang w:eastAsia="lv-LV"/>
        </w:rPr>
      </w:pPr>
    </w:p>
    <w:p w:rsidR="00250A8B" w:rsidRPr="00250A8B" w:rsidRDefault="00250A8B" w:rsidP="00250A8B">
      <w:pPr>
        <w:jc w:val="both"/>
        <w:rPr>
          <w:rStyle w:val="Emphasis"/>
          <w:rFonts w:ascii="Times New Roman" w:hAnsi="Times New Roman" w:cs="Times New Roman"/>
          <w:i w:val="0"/>
          <w:shd w:val="clear" w:color="auto" w:fill="FFFFFF"/>
        </w:rPr>
      </w:pPr>
      <w:r w:rsidRPr="00250A8B">
        <w:rPr>
          <w:rStyle w:val="Emphasis"/>
          <w:rFonts w:ascii="Times New Roman" w:hAnsi="Times New Roman" w:cs="Times New Roman"/>
          <w:i w:val="0"/>
          <w:shd w:val="clear" w:color="auto" w:fill="FFFFFF"/>
        </w:rPr>
        <w:t xml:space="preserve">Diskusija notiek </w:t>
      </w:r>
      <w:r w:rsidRPr="00250A8B">
        <w:rPr>
          <w:rStyle w:val="Emphasis"/>
          <w:rFonts w:ascii="Times New Roman" w:hAnsi="Times New Roman" w:cs="Times New Roman"/>
          <w:b/>
          <w:i w:val="0"/>
          <w:shd w:val="clear" w:color="auto" w:fill="FFFFFF"/>
        </w:rPr>
        <w:t>Konferences par Eiropas nākotni ietvarā</w:t>
      </w:r>
      <w:r w:rsidRPr="00250A8B">
        <w:rPr>
          <w:rStyle w:val="Emphasis"/>
          <w:rFonts w:ascii="Times New Roman" w:hAnsi="Times New Roman" w:cs="Times New Roman"/>
          <w:i w:val="0"/>
          <w:shd w:val="clear" w:color="auto" w:fill="FFFFFF"/>
        </w:rPr>
        <w:t xml:space="preserve"> ar mērķi iesaistīt iedzīvotājus Eiropas kopīgās nākotnes veidošanā, daloties ar savām domām un idejām. Diskusijas rezultāti - izteiktās atziņas un ierosinājumi tiks nodoti Konferences rīkotājiem - Eiropas Parlamentam, Padomei un Eiropas Komisijai. 2022. gada pavasarī, pamatojoties uz saņemto informāciju, iestādes nāks klajā ar secinājumiem un sagatavotām norādēm par Eiropas nākotni. Pasākumi konferences ietvaros notiek gan Latvijā, gan arī Eiropas līmenī, pulcējot visu ES dalībvalstu pārstāvjus – iedzīvotājus, nevalstisko organizāciju, valdību un nacionālo parlamentu pārstāvjus.</w:t>
      </w:r>
      <w:r>
        <w:rPr>
          <w:rStyle w:val="Emphasis"/>
          <w:rFonts w:ascii="Times New Roman" w:hAnsi="Times New Roman" w:cs="Times New Roman"/>
          <w:i w:val="0"/>
          <w:shd w:val="clear" w:color="auto" w:fill="FFFFFF"/>
        </w:rPr>
        <w:t xml:space="preserve"> </w:t>
      </w:r>
      <w:r w:rsidRPr="00250A8B">
        <w:rPr>
          <w:rStyle w:val="Emphasis"/>
          <w:rFonts w:ascii="Times New Roman" w:hAnsi="Times New Roman" w:cs="Times New Roman"/>
          <w:i w:val="0"/>
          <w:shd w:val="clear" w:color="auto" w:fill="FFFFFF"/>
        </w:rPr>
        <w:t>Vairāk informācijas par Konferences par Eiropas nākotni: https://futureu.europa.eu/, kur ikviens var izteikt savu viedokli tiešsaistes platformā</w:t>
      </w:r>
      <w:r>
        <w:rPr>
          <w:rStyle w:val="Emphasis"/>
          <w:rFonts w:ascii="Times New Roman" w:hAnsi="Times New Roman" w:cs="Times New Roman"/>
          <w:i w:val="0"/>
          <w:shd w:val="clear" w:color="auto" w:fill="FFFFFF"/>
        </w:rPr>
        <w:t xml:space="preserve"> vai uzzināt par citiem plānotajiem pasākumiem</w:t>
      </w:r>
      <w:r w:rsidRPr="00250A8B">
        <w:rPr>
          <w:rStyle w:val="Emphasis"/>
          <w:rFonts w:ascii="Times New Roman" w:hAnsi="Times New Roman" w:cs="Times New Roman"/>
          <w:i w:val="0"/>
          <w:shd w:val="clear" w:color="auto" w:fill="FFFFFF"/>
        </w:rPr>
        <w:t>.</w:t>
      </w:r>
    </w:p>
    <w:p w:rsidR="00250A8B" w:rsidRDefault="00250A8B" w:rsidP="00250A8B">
      <w:pPr>
        <w:shd w:val="clear" w:color="auto" w:fill="FFFFFF"/>
        <w:spacing w:after="0" w:line="240" w:lineRule="auto"/>
        <w:rPr>
          <w:rFonts w:ascii="Times New Roman" w:eastAsia="Times New Roman" w:hAnsi="Times New Roman" w:cs="Times New Roman"/>
          <w:color w:val="050505"/>
          <w:lang w:eastAsia="lv-LV"/>
        </w:rPr>
      </w:pPr>
      <w:r w:rsidRPr="00250A8B">
        <w:rPr>
          <w:rFonts w:ascii="Times New Roman" w:eastAsia="Times New Roman" w:hAnsi="Times New Roman" w:cs="Times New Roman"/>
          <w:color w:val="050505"/>
          <w:lang w:eastAsia="lv-LV"/>
        </w:rPr>
        <w:t>Pasākuma laikā būs iespēja baudīt arī gardu kafijas pauzi ar vietējiem produktiem.</w:t>
      </w:r>
    </w:p>
    <w:p w:rsidR="00250A8B" w:rsidRPr="00250A8B" w:rsidRDefault="00250A8B" w:rsidP="00250A8B">
      <w:pPr>
        <w:shd w:val="clear" w:color="auto" w:fill="FFFFFF"/>
        <w:spacing w:after="0" w:line="240" w:lineRule="auto"/>
        <w:rPr>
          <w:rFonts w:ascii="Times New Roman" w:eastAsia="Times New Roman" w:hAnsi="Times New Roman" w:cs="Times New Roman"/>
          <w:color w:val="050505"/>
          <w:lang w:eastAsia="lv-LV"/>
        </w:rPr>
      </w:pPr>
    </w:p>
    <w:p w:rsidR="00250A8B" w:rsidRPr="00250A8B" w:rsidRDefault="00250A8B" w:rsidP="00250A8B">
      <w:pPr>
        <w:shd w:val="clear" w:color="auto" w:fill="FFFFFF"/>
        <w:spacing w:after="0" w:line="240" w:lineRule="auto"/>
        <w:jc w:val="both"/>
        <w:rPr>
          <w:rFonts w:ascii="Times New Roman" w:eastAsia="Times New Roman" w:hAnsi="Times New Roman" w:cs="Times New Roman"/>
          <w:color w:val="050505"/>
          <w:lang w:eastAsia="lv-LV"/>
        </w:rPr>
      </w:pPr>
      <w:r>
        <w:rPr>
          <w:rFonts w:ascii="Times New Roman" w:eastAsia="Times New Roman" w:hAnsi="Times New Roman" w:cs="Times New Roman"/>
          <w:color w:val="050505"/>
          <w:lang w:eastAsia="lv-LV"/>
        </w:rPr>
        <w:t>Pasākuma klātienes norise notiks</w:t>
      </w:r>
      <w:r w:rsidRPr="00250A8B">
        <w:rPr>
          <w:rFonts w:ascii="Times New Roman" w:eastAsia="Times New Roman" w:hAnsi="Times New Roman" w:cs="Times New Roman"/>
          <w:color w:val="050505"/>
          <w:lang w:eastAsia="lv-LV"/>
        </w:rPr>
        <w:t xml:space="preserve"> uzrādot derīgu COVID-19 vakcinācijas vai pārslimošanas sertifikātu kopā ar ID-karti vai pasi, vienlaikus prezentāciju un diskusiju daļai būs iespēja pievienoties arī tiešsaistē ar iespēju izteikt viedokli vai uzdot jautājumus. </w:t>
      </w:r>
    </w:p>
    <w:p w:rsidR="00250A8B" w:rsidRPr="00250A8B" w:rsidRDefault="00250A8B" w:rsidP="00250A8B">
      <w:pPr>
        <w:shd w:val="clear" w:color="auto" w:fill="FFFFFF"/>
        <w:spacing w:after="0" w:line="240" w:lineRule="auto"/>
        <w:rPr>
          <w:rFonts w:ascii="Times New Roman" w:eastAsia="Times New Roman" w:hAnsi="Times New Roman" w:cs="Times New Roman"/>
          <w:color w:val="050505"/>
          <w:lang w:eastAsia="lv-LV"/>
        </w:rPr>
      </w:pPr>
    </w:p>
    <w:p w:rsidR="00250A8B" w:rsidRDefault="00250A8B" w:rsidP="00250A8B">
      <w:pPr>
        <w:shd w:val="clear" w:color="auto" w:fill="FFFFFF"/>
        <w:spacing w:after="0" w:line="240" w:lineRule="auto"/>
        <w:rPr>
          <w:rFonts w:ascii="Times New Roman" w:eastAsia="Times New Roman" w:hAnsi="Times New Roman" w:cs="Times New Roman"/>
          <w:color w:val="050505"/>
          <w:lang w:eastAsia="lv-LV"/>
        </w:rPr>
      </w:pPr>
      <w:r w:rsidRPr="00250A8B">
        <w:rPr>
          <w:rFonts w:ascii="Times New Roman" w:eastAsia="Times New Roman" w:hAnsi="Times New Roman" w:cs="Times New Roman"/>
          <w:color w:val="050505"/>
          <w:lang w:eastAsia="lv-LV"/>
        </w:rPr>
        <w:t xml:space="preserve">Kontaktinformācija: </w:t>
      </w:r>
      <w:proofErr w:type="spellStart"/>
      <w:r w:rsidRPr="00250A8B">
        <w:rPr>
          <w:rFonts w:ascii="Times New Roman" w:eastAsia="Times New Roman" w:hAnsi="Times New Roman" w:cs="Times New Roman"/>
          <w:color w:val="050505"/>
          <w:lang w:eastAsia="lv-LV"/>
        </w:rPr>
        <w:t>info@laukuforums.lv</w:t>
      </w:r>
      <w:proofErr w:type="spellEnd"/>
      <w:r w:rsidRPr="00250A8B">
        <w:rPr>
          <w:rFonts w:ascii="Times New Roman" w:eastAsia="Times New Roman" w:hAnsi="Times New Roman" w:cs="Times New Roman"/>
          <w:color w:val="050505"/>
          <w:lang w:eastAsia="lv-LV"/>
        </w:rPr>
        <w:t>, 29442492</w:t>
      </w:r>
    </w:p>
    <w:p w:rsidR="00250A8B" w:rsidRDefault="00250A8B" w:rsidP="006B4F94">
      <w:pPr>
        <w:shd w:val="clear" w:color="auto" w:fill="FFFFFF"/>
        <w:spacing w:after="0" w:line="240" w:lineRule="auto"/>
        <w:rPr>
          <w:rFonts w:ascii="Times New Roman" w:eastAsia="Times New Roman" w:hAnsi="Times New Roman" w:cs="Times New Roman"/>
          <w:color w:val="050505"/>
          <w:lang w:eastAsia="lv-LV"/>
        </w:rPr>
      </w:pPr>
    </w:p>
    <w:p w:rsidR="009F53FE" w:rsidRDefault="002F2A66" w:rsidP="009F53FE">
      <w:pPr>
        <w:overflowPunct w:val="0"/>
        <w:autoSpaceDE w:val="0"/>
        <w:autoSpaceDN w:val="0"/>
        <w:adjustRightInd w:val="0"/>
        <w:spacing w:after="0" w:line="240" w:lineRule="auto"/>
        <w:ind w:left="360" w:hanging="360"/>
        <w:textAlignment w:val="baseline"/>
        <w:rPr>
          <w:rStyle w:val="Emphasis"/>
          <w:rFonts w:ascii="Times New Roman" w:hAnsi="Times New Roman" w:cs="Times New Roman"/>
          <w:b/>
          <w:i w:val="0"/>
          <w:shd w:val="clear" w:color="auto" w:fill="FFFFFF"/>
        </w:rPr>
      </w:pPr>
      <w:r w:rsidRPr="00250A8B">
        <w:rPr>
          <w:rStyle w:val="Emphasis"/>
          <w:rFonts w:ascii="Times New Roman" w:hAnsi="Times New Roman" w:cs="Times New Roman"/>
          <w:b/>
          <w:i w:val="0"/>
          <w:shd w:val="clear" w:color="auto" w:fill="FFFFFF"/>
        </w:rPr>
        <w:t xml:space="preserve">Pasākumam aicinām reģistrēties te: </w:t>
      </w:r>
      <w:hyperlink r:id="rId5" w:history="1">
        <w:r w:rsidR="009F53FE" w:rsidRPr="00314CCC">
          <w:rPr>
            <w:rStyle w:val="Hyperlink"/>
            <w:rFonts w:ascii="Times New Roman" w:hAnsi="Times New Roman" w:cs="Times New Roman"/>
            <w:b/>
            <w:shd w:val="clear" w:color="auto" w:fill="FFFFFF"/>
          </w:rPr>
          <w:t>https://forms.gle/igdA7Y74T49Bg52k7</w:t>
        </w:r>
      </w:hyperlink>
    </w:p>
    <w:p w:rsidR="009F53FE" w:rsidRPr="00250A8B" w:rsidRDefault="009F53FE" w:rsidP="009F53FE">
      <w:pPr>
        <w:overflowPunct w:val="0"/>
        <w:autoSpaceDE w:val="0"/>
        <w:autoSpaceDN w:val="0"/>
        <w:adjustRightInd w:val="0"/>
        <w:spacing w:after="0" w:line="240" w:lineRule="auto"/>
        <w:ind w:left="360" w:hanging="360"/>
        <w:textAlignment w:val="baseline"/>
        <w:rPr>
          <w:rStyle w:val="Emphasis"/>
          <w:rFonts w:ascii="Times New Roman" w:hAnsi="Times New Roman" w:cs="Times New Roman"/>
          <w:b/>
          <w:i w:val="0"/>
          <w:shd w:val="clear" w:color="auto" w:fill="FFFFFF"/>
        </w:rPr>
      </w:pPr>
    </w:p>
    <w:p w:rsidR="002F2A66" w:rsidRPr="002F2A66" w:rsidRDefault="002F2A66" w:rsidP="002F2A66">
      <w:pPr>
        <w:rPr>
          <w:rStyle w:val="Emphasis"/>
          <w:rFonts w:ascii="Times New Roman" w:hAnsi="Times New Roman" w:cs="Times New Roman"/>
          <w:shd w:val="clear" w:color="auto" w:fill="FFFFFF"/>
        </w:rPr>
      </w:pPr>
      <w:r w:rsidRPr="002F2A66">
        <w:rPr>
          <w:rStyle w:val="Emphasis"/>
          <w:rFonts w:ascii="Times New Roman" w:hAnsi="Times New Roman" w:cs="Times New Roman"/>
          <w:shd w:val="clear" w:color="auto" w:fill="FFFFFF"/>
        </w:rPr>
        <w:t>#</w:t>
      </w:r>
      <w:proofErr w:type="spellStart"/>
      <w:r w:rsidRPr="002F2A66">
        <w:rPr>
          <w:rStyle w:val="Emphasis"/>
          <w:rFonts w:ascii="Times New Roman" w:hAnsi="Times New Roman" w:cs="Times New Roman"/>
          <w:shd w:val="clear" w:color="auto" w:fill="FFFFFF"/>
        </w:rPr>
        <w:t>NākotnePiederTev</w:t>
      </w:r>
      <w:proofErr w:type="spellEnd"/>
      <w:r w:rsidRPr="002F2A66">
        <w:rPr>
          <w:rStyle w:val="Emphasis"/>
          <w:rFonts w:ascii="Times New Roman" w:hAnsi="Times New Roman" w:cs="Times New Roman"/>
          <w:shd w:val="clear" w:color="auto" w:fill="FFFFFF"/>
        </w:rPr>
        <w:t xml:space="preserve"> #</w:t>
      </w:r>
      <w:proofErr w:type="spellStart"/>
      <w:r w:rsidRPr="002F2A66">
        <w:rPr>
          <w:rStyle w:val="Emphasis"/>
          <w:rFonts w:ascii="Times New Roman" w:hAnsi="Times New Roman" w:cs="Times New Roman"/>
          <w:shd w:val="clear" w:color="auto" w:fill="FFFFFF"/>
        </w:rPr>
        <w:t>TheFutureIsYours</w:t>
      </w:r>
      <w:proofErr w:type="spellEnd"/>
      <w:r w:rsidRPr="002F2A66">
        <w:rPr>
          <w:rStyle w:val="Emphasis"/>
          <w:rFonts w:ascii="Times New Roman" w:hAnsi="Times New Roman" w:cs="Times New Roman"/>
          <w:shd w:val="clear" w:color="auto" w:fill="FFFFFF"/>
        </w:rPr>
        <w:t xml:space="preserve"> #</w:t>
      </w:r>
      <w:proofErr w:type="spellStart"/>
      <w:r w:rsidRPr="002F2A66">
        <w:rPr>
          <w:rStyle w:val="Emphasis"/>
          <w:rFonts w:ascii="Times New Roman" w:hAnsi="Times New Roman" w:cs="Times New Roman"/>
          <w:shd w:val="clear" w:color="auto" w:fill="FFFFFF"/>
        </w:rPr>
        <w:t>LEADERLatvia</w:t>
      </w:r>
      <w:proofErr w:type="spellEnd"/>
      <w:r w:rsidRPr="002F2A66">
        <w:rPr>
          <w:rStyle w:val="Emphasis"/>
          <w:rFonts w:ascii="Times New Roman" w:hAnsi="Times New Roman" w:cs="Times New Roman"/>
          <w:shd w:val="clear" w:color="auto" w:fill="FFFFFF"/>
        </w:rPr>
        <w:t xml:space="preserve"> #LEADER #LaiksLaukiem</w:t>
      </w:r>
    </w:p>
    <w:p w:rsidR="00C66DDA" w:rsidRPr="002F2A66" w:rsidRDefault="00F27EB3" w:rsidP="00F27EB3">
      <w:pPr>
        <w:shd w:val="clear" w:color="auto" w:fill="FFFFFF"/>
        <w:tabs>
          <w:tab w:val="left" w:pos="1140"/>
        </w:tabs>
        <w:textAlignment w:val="baseline"/>
        <w:rPr>
          <w:rFonts w:ascii="Times New Roman" w:hAnsi="Times New Roman" w:cs="Times New Roman"/>
          <w:color w:val="201F1E"/>
          <w:shd w:val="clear" w:color="auto" w:fill="FFFFFF"/>
        </w:rPr>
      </w:pPr>
      <w:r>
        <w:rPr>
          <w:rFonts w:ascii="Times New Roman" w:hAnsi="Times New Roman" w:cs="Times New Roman"/>
          <w:color w:val="201F1E"/>
          <w:shd w:val="clear" w:color="auto" w:fill="FFFFFF"/>
        </w:rPr>
        <w:tab/>
      </w:r>
      <w:r w:rsidR="00C66DDA">
        <w:rPr>
          <w:rFonts w:ascii="Times New Roman" w:hAnsi="Times New Roman" w:cs="Times New Roman"/>
          <w:color w:val="201F1E"/>
          <w:shd w:val="clear" w:color="auto" w:fill="FFFFFF"/>
        </w:rPr>
        <w:t xml:space="preserve"> </w:t>
      </w:r>
    </w:p>
    <w:p w:rsidR="00ED2959" w:rsidRPr="002F2A66" w:rsidRDefault="00ED2959">
      <w:pPr>
        <w:shd w:val="clear" w:color="auto" w:fill="FFFFFF"/>
        <w:textAlignment w:val="baseline"/>
        <w:rPr>
          <w:rFonts w:ascii="Times New Roman" w:hAnsi="Times New Roman" w:cs="Times New Roman"/>
          <w:color w:val="201F1E"/>
          <w:shd w:val="clear" w:color="auto" w:fill="FFFFFF"/>
        </w:rPr>
      </w:pPr>
      <w:bookmarkStart w:id="0" w:name="_GoBack"/>
      <w:bookmarkEnd w:id="0"/>
    </w:p>
    <w:sectPr w:rsidR="00ED2959" w:rsidRPr="002F2A66" w:rsidSect="0026593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2pt;height:12pt;visibility:visible;mso-wrap-style:square" o:bullet="t">
        <v:imagedata r:id="rId1" o:title="🏠"/>
      </v:shape>
    </w:pict>
  </w:numPicBullet>
  <w:numPicBullet w:numPicBulletId="1">
    <w:pict>
      <v:shape id="_x0000_i1031" type="#_x0000_t75" alt="👉" style="width:12pt;height:12pt;visibility:visible;mso-wrap-style:square" o:bullet="t">
        <v:imagedata r:id="rId2" o:title="👉"/>
      </v:shape>
    </w:pict>
  </w:numPicBullet>
  <w:abstractNum w:abstractNumId="0">
    <w:nsid w:val="02DD75FE"/>
    <w:multiLevelType w:val="hybridMultilevel"/>
    <w:tmpl w:val="E1365696"/>
    <w:lvl w:ilvl="0" w:tplc="89A617E0">
      <w:start w:val="1"/>
      <w:numFmt w:val="bullet"/>
      <w:lvlText w:val=""/>
      <w:lvlPicBulletId w:val="1"/>
      <w:lvlJc w:val="left"/>
      <w:pPr>
        <w:tabs>
          <w:tab w:val="num" w:pos="1080"/>
        </w:tabs>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F2F0C73"/>
    <w:multiLevelType w:val="hybridMultilevel"/>
    <w:tmpl w:val="8D2A19FE"/>
    <w:lvl w:ilvl="0" w:tplc="89A617E0">
      <w:start w:val="1"/>
      <w:numFmt w:val="bullet"/>
      <w:lvlText w:val=""/>
      <w:lvlPicBulletId w:val="1"/>
      <w:lvlJc w:val="left"/>
      <w:pPr>
        <w:tabs>
          <w:tab w:val="num" w:pos="720"/>
        </w:tabs>
        <w:ind w:left="720" w:hanging="360"/>
      </w:pPr>
      <w:rPr>
        <w:rFonts w:ascii="Symbol" w:hAnsi="Symbol" w:hint="default"/>
      </w:rPr>
    </w:lvl>
    <w:lvl w:ilvl="1" w:tplc="43A449F4" w:tentative="1">
      <w:start w:val="1"/>
      <w:numFmt w:val="bullet"/>
      <w:lvlText w:val=""/>
      <w:lvlJc w:val="left"/>
      <w:pPr>
        <w:tabs>
          <w:tab w:val="num" w:pos="1440"/>
        </w:tabs>
        <w:ind w:left="1440" w:hanging="360"/>
      </w:pPr>
      <w:rPr>
        <w:rFonts w:ascii="Symbol" w:hAnsi="Symbol" w:hint="default"/>
      </w:rPr>
    </w:lvl>
    <w:lvl w:ilvl="2" w:tplc="8BBC4A1E" w:tentative="1">
      <w:start w:val="1"/>
      <w:numFmt w:val="bullet"/>
      <w:lvlText w:val=""/>
      <w:lvlJc w:val="left"/>
      <w:pPr>
        <w:tabs>
          <w:tab w:val="num" w:pos="2160"/>
        </w:tabs>
        <w:ind w:left="2160" w:hanging="360"/>
      </w:pPr>
      <w:rPr>
        <w:rFonts w:ascii="Symbol" w:hAnsi="Symbol" w:hint="default"/>
      </w:rPr>
    </w:lvl>
    <w:lvl w:ilvl="3" w:tplc="B41C2008" w:tentative="1">
      <w:start w:val="1"/>
      <w:numFmt w:val="bullet"/>
      <w:lvlText w:val=""/>
      <w:lvlJc w:val="left"/>
      <w:pPr>
        <w:tabs>
          <w:tab w:val="num" w:pos="2880"/>
        </w:tabs>
        <w:ind w:left="2880" w:hanging="360"/>
      </w:pPr>
      <w:rPr>
        <w:rFonts w:ascii="Symbol" w:hAnsi="Symbol" w:hint="default"/>
      </w:rPr>
    </w:lvl>
    <w:lvl w:ilvl="4" w:tplc="160E9DA0" w:tentative="1">
      <w:start w:val="1"/>
      <w:numFmt w:val="bullet"/>
      <w:lvlText w:val=""/>
      <w:lvlJc w:val="left"/>
      <w:pPr>
        <w:tabs>
          <w:tab w:val="num" w:pos="3600"/>
        </w:tabs>
        <w:ind w:left="3600" w:hanging="360"/>
      </w:pPr>
      <w:rPr>
        <w:rFonts w:ascii="Symbol" w:hAnsi="Symbol" w:hint="default"/>
      </w:rPr>
    </w:lvl>
    <w:lvl w:ilvl="5" w:tplc="6A6AC38A" w:tentative="1">
      <w:start w:val="1"/>
      <w:numFmt w:val="bullet"/>
      <w:lvlText w:val=""/>
      <w:lvlJc w:val="left"/>
      <w:pPr>
        <w:tabs>
          <w:tab w:val="num" w:pos="4320"/>
        </w:tabs>
        <w:ind w:left="4320" w:hanging="360"/>
      </w:pPr>
      <w:rPr>
        <w:rFonts w:ascii="Symbol" w:hAnsi="Symbol" w:hint="default"/>
      </w:rPr>
    </w:lvl>
    <w:lvl w:ilvl="6" w:tplc="FA9001F8" w:tentative="1">
      <w:start w:val="1"/>
      <w:numFmt w:val="bullet"/>
      <w:lvlText w:val=""/>
      <w:lvlJc w:val="left"/>
      <w:pPr>
        <w:tabs>
          <w:tab w:val="num" w:pos="5040"/>
        </w:tabs>
        <w:ind w:left="5040" w:hanging="360"/>
      </w:pPr>
      <w:rPr>
        <w:rFonts w:ascii="Symbol" w:hAnsi="Symbol" w:hint="default"/>
      </w:rPr>
    </w:lvl>
    <w:lvl w:ilvl="7" w:tplc="C97C4316" w:tentative="1">
      <w:start w:val="1"/>
      <w:numFmt w:val="bullet"/>
      <w:lvlText w:val=""/>
      <w:lvlJc w:val="left"/>
      <w:pPr>
        <w:tabs>
          <w:tab w:val="num" w:pos="5760"/>
        </w:tabs>
        <w:ind w:left="5760" w:hanging="360"/>
      </w:pPr>
      <w:rPr>
        <w:rFonts w:ascii="Symbol" w:hAnsi="Symbol" w:hint="default"/>
      </w:rPr>
    </w:lvl>
    <w:lvl w:ilvl="8" w:tplc="024421D4" w:tentative="1">
      <w:start w:val="1"/>
      <w:numFmt w:val="bullet"/>
      <w:lvlText w:val=""/>
      <w:lvlJc w:val="left"/>
      <w:pPr>
        <w:tabs>
          <w:tab w:val="num" w:pos="6480"/>
        </w:tabs>
        <w:ind w:left="6480" w:hanging="360"/>
      </w:pPr>
      <w:rPr>
        <w:rFonts w:ascii="Symbol" w:hAnsi="Symbol" w:hint="default"/>
      </w:rPr>
    </w:lvl>
  </w:abstractNum>
  <w:abstractNum w:abstractNumId="2">
    <w:nsid w:val="7C4B2CAB"/>
    <w:multiLevelType w:val="hybridMultilevel"/>
    <w:tmpl w:val="A4806270"/>
    <w:lvl w:ilvl="0" w:tplc="C94E3EE4">
      <w:start w:val="1"/>
      <w:numFmt w:val="bullet"/>
      <w:lvlText w:val=""/>
      <w:lvlPicBulletId w:val="0"/>
      <w:lvlJc w:val="left"/>
      <w:pPr>
        <w:tabs>
          <w:tab w:val="num" w:pos="720"/>
        </w:tabs>
        <w:ind w:left="720" w:hanging="360"/>
      </w:pPr>
      <w:rPr>
        <w:rFonts w:ascii="Symbol" w:hAnsi="Symbol" w:hint="default"/>
      </w:rPr>
    </w:lvl>
    <w:lvl w:ilvl="1" w:tplc="37D4496E" w:tentative="1">
      <w:start w:val="1"/>
      <w:numFmt w:val="bullet"/>
      <w:lvlText w:val=""/>
      <w:lvlJc w:val="left"/>
      <w:pPr>
        <w:tabs>
          <w:tab w:val="num" w:pos="1440"/>
        </w:tabs>
        <w:ind w:left="1440" w:hanging="360"/>
      </w:pPr>
      <w:rPr>
        <w:rFonts w:ascii="Symbol" w:hAnsi="Symbol" w:hint="default"/>
      </w:rPr>
    </w:lvl>
    <w:lvl w:ilvl="2" w:tplc="61CE8C6A" w:tentative="1">
      <w:start w:val="1"/>
      <w:numFmt w:val="bullet"/>
      <w:lvlText w:val=""/>
      <w:lvlJc w:val="left"/>
      <w:pPr>
        <w:tabs>
          <w:tab w:val="num" w:pos="2160"/>
        </w:tabs>
        <w:ind w:left="2160" w:hanging="360"/>
      </w:pPr>
      <w:rPr>
        <w:rFonts w:ascii="Symbol" w:hAnsi="Symbol" w:hint="default"/>
      </w:rPr>
    </w:lvl>
    <w:lvl w:ilvl="3" w:tplc="24B6A998" w:tentative="1">
      <w:start w:val="1"/>
      <w:numFmt w:val="bullet"/>
      <w:lvlText w:val=""/>
      <w:lvlJc w:val="left"/>
      <w:pPr>
        <w:tabs>
          <w:tab w:val="num" w:pos="2880"/>
        </w:tabs>
        <w:ind w:left="2880" w:hanging="360"/>
      </w:pPr>
      <w:rPr>
        <w:rFonts w:ascii="Symbol" w:hAnsi="Symbol" w:hint="default"/>
      </w:rPr>
    </w:lvl>
    <w:lvl w:ilvl="4" w:tplc="B5D8BB4C" w:tentative="1">
      <w:start w:val="1"/>
      <w:numFmt w:val="bullet"/>
      <w:lvlText w:val=""/>
      <w:lvlJc w:val="left"/>
      <w:pPr>
        <w:tabs>
          <w:tab w:val="num" w:pos="3600"/>
        </w:tabs>
        <w:ind w:left="3600" w:hanging="360"/>
      </w:pPr>
      <w:rPr>
        <w:rFonts w:ascii="Symbol" w:hAnsi="Symbol" w:hint="default"/>
      </w:rPr>
    </w:lvl>
    <w:lvl w:ilvl="5" w:tplc="F89877F8" w:tentative="1">
      <w:start w:val="1"/>
      <w:numFmt w:val="bullet"/>
      <w:lvlText w:val=""/>
      <w:lvlJc w:val="left"/>
      <w:pPr>
        <w:tabs>
          <w:tab w:val="num" w:pos="4320"/>
        </w:tabs>
        <w:ind w:left="4320" w:hanging="360"/>
      </w:pPr>
      <w:rPr>
        <w:rFonts w:ascii="Symbol" w:hAnsi="Symbol" w:hint="default"/>
      </w:rPr>
    </w:lvl>
    <w:lvl w:ilvl="6" w:tplc="E15E5744" w:tentative="1">
      <w:start w:val="1"/>
      <w:numFmt w:val="bullet"/>
      <w:lvlText w:val=""/>
      <w:lvlJc w:val="left"/>
      <w:pPr>
        <w:tabs>
          <w:tab w:val="num" w:pos="5040"/>
        </w:tabs>
        <w:ind w:left="5040" w:hanging="360"/>
      </w:pPr>
      <w:rPr>
        <w:rFonts w:ascii="Symbol" w:hAnsi="Symbol" w:hint="default"/>
      </w:rPr>
    </w:lvl>
    <w:lvl w:ilvl="7" w:tplc="4C0E26F0" w:tentative="1">
      <w:start w:val="1"/>
      <w:numFmt w:val="bullet"/>
      <w:lvlText w:val=""/>
      <w:lvlJc w:val="left"/>
      <w:pPr>
        <w:tabs>
          <w:tab w:val="num" w:pos="5760"/>
        </w:tabs>
        <w:ind w:left="5760" w:hanging="360"/>
      </w:pPr>
      <w:rPr>
        <w:rFonts w:ascii="Symbol" w:hAnsi="Symbol" w:hint="default"/>
      </w:rPr>
    </w:lvl>
    <w:lvl w:ilvl="8" w:tplc="410A8CC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23C78"/>
    <w:rsid w:val="00250A8B"/>
    <w:rsid w:val="00260BD2"/>
    <w:rsid w:val="00265936"/>
    <w:rsid w:val="002F2A66"/>
    <w:rsid w:val="004762FC"/>
    <w:rsid w:val="0048780D"/>
    <w:rsid w:val="00501A25"/>
    <w:rsid w:val="00623C78"/>
    <w:rsid w:val="006B4F94"/>
    <w:rsid w:val="00770A71"/>
    <w:rsid w:val="00784D09"/>
    <w:rsid w:val="00860BEB"/>
    <w:rsid w:val="00905F3B"/>
    <w:rsid w:val="009E34E7"/>
    <w:rsid w:val="009F0103"/>
    <w:rsid w:val="009F53FE"/>
    <w:rsid w:val="00AE2BAB"/>
    <w:rsid w:val="00B605BA"/>
    <w:rsid w:val="00C46946"/>
    <w:rsid w:val="00C50C92"/>
    <w:rsid w:val="00C66DDA"/>
    <w:rsid w:val="00E130A9"/>
    <w:rsid w:val="00E36E66"/>
    <w:rsid w:val="00ED2959"/>
    <w:rsid w:val="00F27EB3"/>
    <w:rsid w:val="00F727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F94"/>
    <w:rPr>
      <w:color w:val="0000FF"/>
      <w:u w:val="single"/>
    </w:rPr>
  </w:style>
  <w:style w:type="paragraph" w:styleId="ListParagraph">
    <w:name w:val="List Paragraph"/>
    <w:basedOn w:val="Normal"/>
    <w:uiPriority w:val="34"/>
    <w:qFormat/>
    <w:rsid w:val="006B4F94"/>
    <w:pPr>
      <w:ind w:left="720"/>
      <w:contextualSpacing/>
    </w:pPr>
  </w:style>
  <w:style w:type="character" w:customStyle="1" w:styleId="tojvnm2t">
    <w:name w:val="tojvnm2t"/>
    <w:basedOn w:val="DefaultParagraphFont"/>
    <w:rsid w:val="009E34E7"/>
  </w:style>
  <w:style w:type="character" w:customStyle="1" w:styleId="rfua0xdk">
    <w:name w:val="rfua0xdk"/>
    <w:basedOn w:val="DefaultParagraphFont"/>
    <w:rsid w:val="009E34E7"/>
  </w:style>
  <w:style w:type="character" w:customStyle="1" w:styleId="UnresolvedMention">
    <w:name w:val="Unresolved Mention"/>
    <w:basedOn w:val="DefaultParagraphFont"/>
    <w:uiPriority w:val="99"/>
    <w:semiHidden/>
    <w:unhideWhenUsed/>
    <w:rsid w:val="00E130A9"/>
    <w:rPr>
      <w:color w:val="605E5C"/>
      <w:shd w:val="clear" w:color="auto" w:fill="E1DFDD"/>
    </w:rPr>
  </w:style>
  <w:style w:type="character" w:styleId="Emphasis">
    <w:name w:val="Emphasis"/>
    <w:basedOn w:val="DefaultParagraphFont"/>
    <w:uiPriority w:val="20"/>
    <w:qFormat/>
    <w:rsid w:val="004762FC"/>
    <w:rPr>
      <w:i/>
      <w:iCs/>
    </w:rPr>
  </w:style>
  <w:style w:type="paragraph" w:styleId="BalloonText">
    <w:name w:val="Balloon Text"/>
    <w:basedOn w:val="Normal"/>
    <w:link w:val="BalloonTextChar"/>
    <w:uiPriority w:val="99"/>
    <w:semiHidden/>
    <w:unhideWhenUsed/>
    <w:rsid w:val="0025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F94"/>
    <w:rPr>
      <w:color w:val="0000FF"/>
      <w:u w:val="single"/>
    </w:rPr>
  </w:style>
  <w:style w:type="paragraph" w:styleId="ListParagraph">
    <w:name w:val="List Paragraph"/>
    <w:basedOn w:val="Normal"/>
    <w:uiPriority w:val="34"/>
    <w:qFormat/>
    <w:rsid w:val="006B4F94"/>
    <w:pPr>
      <w:ind w:left="720"/>
      <w:contextualSpacing/>
    </w:pPr>
  </w:style>
  <w:style w:type="character" w:customStyle="1" w:styleId="tojvnm2t">
    <w:name w:val="tojvnm2t"/>
    <w:basedOn w:val="DefaultParagraphFont"/>
    <w:rsid w:val="009E34E7"/>
  </w:style>
  <w:style w:type="character" w:customStyle="1" w:styleId="rfua0xdk">
    <w:name w:val="rfua0xdk"/>
    <w:basedOn w:val="DefaultParagraphFont"/>
    <w:rsid w:val="009E34E7"/>
  </w:style>
  <w:style w:type="character" w:customStyle="1" w:styleId="UnresolvedMention">
    <w:name w:val="Unresolved Mention"/>
    <w:basedOn w:val="DefaultParagraphFont"/>
    <w:uiPriority w:val="99"/>
    <w:semiHidden/>
    <w:unhideWhenUsed/>
    <w:rsid w:val="00E130A9"/>
    <w:rPr>
      <w:color w:val="605E5C"/>
      <w:shd w:val="clear" w:color="auto" w:fill="E1DFDD"/>
    </w:rPr>
  </w:style>
  <w:style w:type="character" w:styleId="Emphasis">
    <w:name w:val="Emphasis"/>
    <w:basedOn w:val="DefaultParagraphFont"/>
    <w:uiPriority w:val="20"/>
    <w:qFormat/>
    <w:rsid w:val="004762FC"/>
    <w:rPr>
      <w:i/>
      <w:iCs/>
    </w:rPr>
  </w:style>
  <w:style w:type="paragraph" w:styleId="BalloonText">
    <w:name w:val="Balloon Text"/>
    <w:basedOn w:val="Normal"/>
    <w:link w:val="BalloonTextChar"/>
    <w:uiPriority w:val="99"/>
    <w:semiHidden/>
    <w:unhideWhenUsed/>
    <w:rsid w:val="0025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765822">
      <w:bodyDiv w:val="1"/>
      <w:marLeft w:val="0"/>
      <w:marRight w:val="0"/>
      <w:marTop w:val="0"/>
      <w:marBottom w:val="0"/>
      <w:divBdr>
        <w:top w:val="none" w:sz="0" w:space="0" w:color="auto"/>
        <w:left w:val="none" w:sz="0" w:space="0" w:color="auto"/>
        <w:bottom w:val="none" w:sz="0" w:space="0" w:color="auto"/>
        <w:right w:val="none" w:sz="0" w:space="0" w:color="auto"/>
      </w:divBdr>
      <w:divsChild>
        <w:div w:id="1239367385">
          <w:marLeft w:val="0"/>
          <w:marRight w:val="0"/>
          <w:marTop w:val="0"/>
          <w:marBottom w:val="0"/>
          <w:divBdr>
            <w:top w:val="none" w:sz="0" w:space="0" w:color="auto"/>
            <w:left w:val="none" w:sz="0" w:space="0" w:color="auto"/>
            <w:bottom w:val="none" w:sz="0" w:space="0" w:color="auto"/>
            <w:right w:val="none" w:sz="0" w:space="0" w:color="auto"/>
          </w:divBdr>
        </w:div>
        <w:div w:id="519246550">
          <w:marLeft w:val="0"/>
          <w:marRight w:val="0"/>
          <w:marTop w:val="120"/>
          <w:marBottom w:val="0"/>
          <w:divBdr>
            <w:top w:val="none" w:sz="0" w:space="0" w:color="auto"/>
            <w:left w:val="none" w:sz="0" w:space="0" w:color="auto"/>
            <w:bottom w:val="none" w:sz="0" w:space="0" w:color="auto"/>
            <w:right w:val="none" w:sz="0" w:space="0" w:color="auto"/>
          </w:divBdr>
        </w:div>
        <w:div w:id="421876404">
          <w:marLeft w:val="0"/>
          <w:marRight w:val="0"/>
          <w:marTop w:val="120"/>
          <w:marBottom w:val="0"/>
          <w:divBdr>
            <w:top w:val="none" w:sz="0" w:space="0" w:color="auto"/>
            <w:left w:val="none" w:sz="0" w:space="0" w:color="auto"/>
            <w:bottom w:val="none" w:sz="0" w:space="0" w:color="auto"/>
            <w:right w:val="none" w:sz="0" w:space="0" w:color="auto"/>
          </w:divBdr>
        </w:div>
        <w:div w:id="1824466335">
          <w:marLeft w:val="0"/>
          <w:marRight w:val="0"/>
          <w:marTop w:val="120"/>
          <w:marBottom w:val="0"/>
          <w:divBdr>
            <w:top w:val="none" w:sz="0" w:space="0" w:color="auto"/>
            <w:left w:val="none" w:sz="0" w:space="0" w:color="auto"/>
            <w:bottom w:val="none" w:sz="0" w:space="0" w:color="auto"/>
            <w:right w:val="none" w:sz="0" w:space="0" w:color="auto"/>
          </w:divBdr>
        </w:div>
        <w:div w:id="1700886872">
          <w:marLeft w:val="0"/>
          <w:marRight w:val="0"/>
          <w:marTop w:val="120"/>
          <w:marBottom w:val="0"/>
          <w:divBdr>
            <w:top w:val="none" w:sz="0" w:space="0" w:color="auto"/>
            <w:left w:val="none" w:sz="0" w:space="0" w:color="auto"/>
            <w:bottom w:val="none" w:sz="0" w:space="0" w:color="auto"/>
            <w:right w:val="none" w:sz="0" w:space="0" w:color="auto"/>
          </w:divBdr>
        </w:div>
        <w:div w:id="1361903887">
          <w:marLeft w:val="0"/>
          <w:marRight w:val="0"/>
          <w:marTop w:val="120"/>
          <w:marBottom w:val="0"/>
          <w:divBdr>
            <w:top w:val="none" w:sz="0" w:space="0" w:color="auto"/>
            <w:left w:val="none" w:sz="0" w:space="0" w:color="auto"/>
            <w:bottom w:val="none" w:sz="0" w:space="0" w:color="auto"/>
            <w:right w:val="none" w:sz="0" w:space="0" w:color="auto"/>
          </w:divBdr>
        </w:div>
      </w:divsChild>
    </w:div>
    <w:div w:id="427653221">
      <w:bodyDiv w:val="1"/>
      <w:marLeft w:val="0"/>
      <w:marRight w:val="0"/>
      <w:marTop w:val="0"/>
      <w:marBottom w:val="0"/>
      <w:divBdr>
        <w:top w:val="none" w:sz="0" w:space="0" w:color="auto"/>
        <w:left w:val="none" w:sz="0" w:space="0" w:color="auto"/>
        <w:bottom w:val="none" w:sz="0" w:space="0" w:color="auto"/>
        <w:right w:val="none" w:sz="0" w:space="0" w:color="auto"/>
      </w:divBdr>
      <w:divsChild>
        <w:div w:id="330571235">
          <w:marLeft w:val="0"/>
          <w:marRight w:val="0"/>
          <w:marTop w:val="0"/>
          <w:marBottom w:val="0"/>
          <w:divBdr>
            <w:top w:val="none" w:sz="0" w:space="0" w:color="auto"/>
            <w:left w:val="none" w:sz="0" w:space="0" w:color="auto"/>
            <w:bottom w:val="none" w:sz="0" w:space="0" w:color="auto"/>
            <w:right w:val="none" w:sz="0" w:space="0" w:color="auto"/>
          </w:divBdr>
        </w:div>
      </w:divsChild>
    </w:div>
    <w:div w:id="1494250370">
      <w:bodyDiv w:val="1"/>
      <w:marLeft w:val="0"/>
      <w:marRight w:val="0"/>
      <w:marTop w:val="0"/>
      <w:marBottom w:val="0"/>
      <w:divBdr>
        <w:top w:val="none" w:sz="0" w:space="0" w:color="auto"/>
        <w:left w:val="none" w:sz="0" w:space="0" w:color="auto"/>
        <w:bottom w:val="none" w:sz="0" w:space="0" w:color="auto"/>
        <w:right w:val="none" w:sz="0" w:space="0" w:color="auto"/>
      </w:divBdr>
      <w:divsChild>
        <w:div w:id="1545748016">
          <w:marLeft w:val="0"/>
          <w:marRight w:val="0"/>
          <w:marTop w:val="120"/>
          <w:marBottom w:val="0"/>
          <w:divBdr>
            <w:top w:val="none" w:sz="0" w:space="0" w:color="auto"/>
            <w:left w:val="none" w:sz="0" w:space="0" w:color="auto"/>
            <w:bottom w:val="none" w:sz="0" w:space="0" w:color="auto"/>
            <w:right w:val="none" w:sz="0" w:space="0" w:color="auto"/>
          </w:divBdr>
        </w:div>
        <w:div w:id="1535575839">
          <w:marLeft w:val="0"/>
          <w:marRight w:val="0"/>
          <w:marTop w:val="120"/>
          <w:marBottom w:val="0"/>
          <w:divBdr>
            <w:top w:val="none" w:sz="0" w:space="0" w:color="auto"/>
            <w:left w:val="none" w:sz="0" w:space="0" w:color="auto"/>
            <w:bottom w:val="none" w:sz="0" w:space="0" w:color="auto"/>
            <w:right w:val="none" w:sz="0" w:space="0" w:color="auto"/>
          </w:divBdr>
        </w:div>
        <w:div w:id="1265923134">
          <w:marLeft w:val="0"/>
          <w:marRight w:val="0"/>
          <w:marTop w:val="120"/>
          <w:marBottom w:val="0"/>
          <w:divBdr>
            <w:top w:val="none" w:sz="0" w:space="0" w:color="auto"/>
            <w:left w:val="none" w:sz="0" w:space="0" w:color="auto"/>
            <w:bottom w:val="none" w:sz="0" w:space="0" w:color="auto"/>
            <w:right w:val="none" w:sz="0" w:space="0" w:color="auto"/>
          </w:divBdr>
        </w:div>
        <w:div w:id="534006663">
          <w:marLeft w:val="0"/>
          <w:marRight w:val="0"/>
          <w:marTop w:val="120"/>
          <w:marBottom w:val="0"/>
          <w:divBdr>
            <w:top w:val="none" w:sz="0" w:space="0" w:color="auto"/>
            <w:left w:val="none" w:sz="0" w:space="0" w:color="auto"/>
            <w:bottom w:val="none" w:sz="0" w:space="0" w:color="auto"/>
            <w:right w:val="none" w:sz="0" w:space="0" w:color="auto"/>
          </w:divBdr>
        </w:div>
        <w:div w:id="464665446">
          <w:marLeft w:val="0"/>
          <w:marRight w:val="0"/>
          <w:marTop w:val="120"/>
          <w:marBottom w:val="0"/>
          <w:divBdr>
            <w:top w:val="none" w:sz="0" w:space="0" w:color="auto"/>
            <w:left w:val="none" w:sz="0" w:space="0" w:color="auto"/>
            <w:bottom w:val="none" w:sz="0" w:space="0" w:color="auto"/>
            <w:right w:val="none" w:sz="0" w:space="0" w:color="auto"/>
          </w:divBdr>
        </w:div>
      </w:divsChild>
    </w:div>
    <w:div w:id="2022464486">
      <w:bodyDiv w:val="1"/>
      <w:marLeft w:val="0"/>
      <w:marRight w:val="0"/>
      <w:marTop w:val="0"/>
      <w:marBottom w:val="0"/>
      <w:divBdr>
        <w:top w:val="none" w:sz="0" w:space="0" w:color="auto"/>
        <w:left w:val="none" w:sz="0" w:space="0" w:color="auto"/>
        <w:bottom w:val="none" w:sz="0" w:space="0" w:color="auto"/>
        <w:right w:val="none" w:sz="0" w:space="0" w:color="auto"/>
      </w:divBdr>
      <w:divsChild>
        <w:div w:id="2019648777">
          <w:marLeft w:val="0"/>
          <w:marRight w:val="0"/>
          <w:marTop w:val="0"/>
          <w:marBottom w:val="0"/>
          <w:divBdr>
            <w:top w:val="none" w:sz="0" w:space="0" w:color="auto"/>
            <w:left w:val="none" w:sz="0" w:space="0" w:color="auto"/>
            <w:bottom w:val="none" w:sz="0" w:space="0" w:color="auto"/>
            <w:right w:val="none" w:sz="0" w:space="0" w:color="auto"/>
          </w:divBdr>
        </w:div>
        <w:div w:id="508132908">
          <w:marLeft w:val="0"/>
          <w:marRight w:val="0"/>
          <w:marTop w:val="0"/>
          <w:marBottom w:val="0"/>
          <w:divBdr>
            <w:top w:val="none" w:sz="0" w:space="0" w:color="auto"/>
            <w:left w:val="none" w:sz="0" w:space="0" w:color="auto"/>
            <w:bottom w:val="none" w:sz="0" w:space="0" w:color="auto"/>
            <w:right w:val="none" w:sz="0" w:space="0" w:color="auto"/>
          </w:divBdr>
          <w:divsChild>
            <w:div w:id="1461072897">
              <w:marLeft w:val="0"/>
              <w:marRight w:val="0"/>
              <w:marTop w:val="0"/>
              <w:marBottom w:val="0"/>
              <w:divBdr>
                <w:top w:val="none" w:sz="0" w:space="0" w:color="auto"/>
                <w:left w:val="none" w:sz="0" w:space="0" w:color="auto"/>
                <w:bottom w:val="none" w:sz="0" w:space="0" w:color="auto"/>
                <w:right w:val="none" w:sz="0" w:space="0" w:color="auto"/>
              </w:divBdr>
              <w:divsChild>
                <w:div w:id="7770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s://forms.gle/igdA7Y74T49Bg52k7"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2259</Words>
  <Characters>1288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 Kalēja</dc:creator>
  <cp:lastModifiedBy>Dagnija</cp:lastModifiedBy>
  <cp:revision>3</cp:revision>
  <dcterms:created xsi:type="dcterms:W3CDTF">2021-09-16T13:03:00Z</dcterms:created>
  <dcterms:modified xsi:type="dcterms:W3CDTF">2021-09-16T13:04:00Z</dcterms:modified>
</cp:coreProperties>
</file>